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1"/>
        <w:tblW w:w="0" w:type="auto"/>
        <w:tblInd w:w="-4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359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</w:tbl>
    <w:tbl>
      <w:tblPr>
        <w:tblW w:w="5260" w:type="dxa"/>
        <w:jc w:val="right"/>
        <w:tblLook w:val="04A0" w:firstRow="1" w:lastRow="0" w:firstColumn="1" w:lastColumn="0" w:noHBand="0" w:noVBand="1"/>
      </w:tblPr>
      <w:tblGrid>
        <w:gridCol w:w="1012"/>
        <w:gridCol w:w="316"/>
        <w:gridCol w:w="3596"/>
        <w:gridCol w:w="336"/>
      </w:tblGrid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Директору</w:t>
            </w: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1012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210"/>
          <w:jc w:val="right"/>
        </w:trPr>
        <w:tc>
          <w:tcPr>
            <w:tcW w:w="1012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(краткое наименование общеобразовательной организации)</w:t>
            </w: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color w:val="000000"/>
              </w:rPr>
            </w:pPr>
          </w:p>
        </w:tc>
      </w:tr>
      <w:tr w:rsidR="00C54E56" w:rsidRPr="00BC41B5" w:rsidTr="001302BD">
        <w:trPr>
          <w:trHeight w:val="315"/>
          <w:jc w:val="right"/>
        </w:trPr>
        <w:tc>
          <w:tcPr>
            <w:tcW w:w="52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color w:val="000000"/>
              </w:rPr>
            </w:pPr>
            <w:r w:rsidRPr="00BC41B5">
              <w:rPr>
                <w:rFonts w:ascii="PT Astra Serif" w:hAnsi="PT Astra Serif"/>
                <w:color w:val="000000"/>
                <w:vertAlign w:val="superscript"/>
              </w:rPr>
              <w:t>(фамилия, инициалы руководителя общеобразовательной организации)</w:t>
            </w:r>
          </w:p>
        </w:tc>
      </w:tr>
      <w:tr w:rsidR="00C54E56" w:rsidRPr="00BC41B5" w:rsidTr="001302BD">
        <w:trPr>
          <w:trHeight w:val="225"/>
          <w:jc w:val="right"/>
        </w:trPr>
        <w:tc>
          <w:tcPr>
            <w:tcW w:w="5260" w:type="dxa"/>
            <w:gridSpan w:val="4"/>
          </w:tcPr>
          <w:p w:rsidR="00C54E56" w:rsidRPr="00BC41B5" w:rsidRDefault="00C54E56" w:rsidP="001302BD">
            <w:pPr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</w:pPr>
            <w:r w:rsidRPr="00BC41B5">
              <w:rPr>
                <w:rFonts w:ascii="PT Astra Serif" w:hAnsi="PT Astra Serif"/>
                <w:b/>
                <w:color w:val="000000"/>
                <w:sz w:val="28"/>
                <w:szCs w:val="28"/>
                <w:vertAlign w:val="superscript"/>
              </w:rPr>
              <w:t>заявление.</w:t>
            </w:r>
          </w:p>
        </w:tc>
      </w:tr>
    </w:tbl>
    <w:tbl>
      <w:tblPr>
        <w:tblStyle w:val="11"/>
        <w:tblW w:w="9934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709" w:type="dxa"/>
            <w:tcBorders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C41B5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Style w:val="11"/>
        <w:tblW w:w="5114" w:type="pct"/>
        <w:tblInd w:w="-601" w:type="dxa"/>
        <w:tblLook w:val="01E0" w:firstRow="1" w:lastRow="1" w:firstColumn="1" w:lastColumn="1" w:noHBand="0" w:noVBand="0"/>
      </w:tblPr>
      <w:tblGrid>
        <w:gridCol w:w="682"/>
        <w:gridCol w:w="355"/>
        <w:gridCol w:w="355"/>
        <w:gridCol w:w="355"/>
        <w:gridCol w:w="355"/>
        <w:gridCol w:w="355"/>
        <w:gridCol w:w="35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42"/>
      </w:tblGrid>
      <w:tr w:rsidR="00C54E56" w:rsidRPr="00BC41B5" w:rsidTr="001302BD">
        <w:trPr>
          <w:trHeight w:hRule="exact" w:val="397"/>
        </w:trPr>
        <w:tc>
          <w:tcPr>
            <w:tcW w:w="357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Style w:val="11"/>
        <w:tblpPr w:leftFromText="180" w:rightFromText="180" w:vertAnchor="text" w:tblpY="1"/>
        <w:tblOverlap w:val="never"/>
        <w:tblW w:w="4986" w:type="pct"/>
        <w:tblLook w:val="01E0" w:firstRow="1" w:lastRow="1" w:firstColumn="1" w:lastColumn="1" w:noHBand="0" w:noVBand="0"/>
      </w:tblPr>
      <w:tblGrid>
        <w:gridCol w:w="393"/>
        <w:gridCol w:w="346"/>
        <w:gridCol w:w="346"/>
        <w:gridCol w:w="346"/>
        <w:gridCol w:w="346"/>
        <w:gridCol w:w="344"/>
        <w:gridCol w:w="344"/>
        <w:gridCol w:w="344"/>
        <w:gridCol w:w="344"/>
        <w:gridCol w:w="344"/>
        <w:gridCol w:w="344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3"/>
        <w:gridCol w:w="341"/>
        <w:gridCol w:w="341"/>
        <w:gridCol w:w="341"/>
      </w:tblGrid>
      <w:tr w:rsidR="00C54E56" w:rsidRPr="00BC41B5" w:rsidTr="001302BD">
        <w:trPr>
          <w:trHeight w:hRule="exact" w:val="397"/>
        </w:trPr>
        <w:tc>
          <w:tcPr>
            <w:tcW w:w="210" w:type="pct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54E56" w:rsidRPr="00BC41B5" w:rsidRDefault="00C54E56" w:rsidP="00C54E56">
      <w:pPr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BC41B5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Style w:val="1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74"/>
        <w:gridCol w:w="374"/>
        <w:gridCol w:w="369"/>
        <w:gridCol w:w="407"/>
        <w:gridCol w:w="407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val="397"/>
        </w:trPr>
        <w:tc>
          <w:tcPr>
            <w:tcW w:w="2802" w:type="dxa"/>
            <w:tcBorders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       Дата рождения: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color w:val="BFBFBF" w:themeColor="background1" w:themeShade="BF"/>
                <w:sz w:val="26"/>
                <w:szCs w:val="26"/>
              </w:rPr>
              <w:t>г</w:t>
            </w:r>
          </w:p>
        </w:tc>
      </w:tr>
    </w:tbl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  <w:r w:rsidRPr="00BC41B5">
        <w:rPr>
          <w:rFonts w:ascii="PT Astra Serif" w:hAnsi="PT Astra Serif"/>
          <w:b/>
          <w:sz w:val="26"/>
          <w:szCs w:val="26"/>
        </w:rPr>
        <w:t xml:space="preserve">Документ, удостоверяющий личность, </w:t>
      </w:r>
      <w:r w:rsidRPr="00BC41B5">
        <w:rPr>
          <w:rFonts w:ascii="PT Astra Serif" w:hAnsi="PT Astra Serif"/>
          <w:sz w:val="26"/>
          <w:szCs w:val="26"/>
        </w:rPr>
        <w:t>____________________________________</w:t>
      </w:r>
    </w:p>
    <w:p w:rsidR="00C54E56" w:rsidRPr="00BC41B5" w:rsidRDefault="00C54E56" w:rsidP="00C54E56">
      <w:pPr>
        <w:jc w:val="both"/>
        <w:rPr>
          <w:rFonts w:ascii="PT Astra Serif" w:hAnsi="PT Astra Serif"/>
          <w:sz w:val="26"/>
          <w:szCs w:val="26"/>
        </w:rPr>
      </w:pPr>
    </w:p>
    <w:tbl>
      <w:tblPr>
        <w:tblStyle w:val="11"/>
        <w:tblW w:w="0" w:type="auto"/>
        <w:tblInd w:w="-601" w:type="dxa"/>
        <w:tblLook w:val="01E0" w:firstRow="1" w:lastRow="1" w:firstColumn="1" w:lastColumn="1" w:noHBand="0" w:noVBand="0"/>
      </w:tblPr>
      <w:tblGrid>
        <w:gridCol w:w="1560"/>
        <w:gridCol w:w="425"/>
        <w:gridCol w:w="425"/>
        <w:gridCol w:w="426"/>
        <w:gridCol w:w="425"/>
        <w:gridCol w:w="1958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C54E56" w:rsidRPr="00BC41B5" w:rsidTr="001302BD">
        <w:trPr>
          <w:trHeight w:hRule="exact" w:val="397"/>
        </w:trPr>
        <w:tc>
          <w:tcPr>
            <w:tcW w:w="1560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459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 xml:space="preserve">  Серия </w:t>
            </w: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:rsidR="00C54E56" w:rsidRPr="00BC41B5" w:rsidRDefault="00C54E56" w:rsidP="001302BD">
            <w:pPr>
              <w:ind w:left="34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BC41B5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54E56" w:rsidRPr="00BC41B5" w:rsidRDefault="00C54E56" w:rsidP="001302BD">
            <w:pPr>
              <w:ind w:left="34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AB1B90" w:rsidRDefault="00AB1B90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96"/>
        <w:gridCol w:w="283"/>
        <w:gridCol w:w="283"/>
        <w:gridCol w:w="283"/>
        <w:gridCol w:w="296"/>
        <w:gridCol w:w="283"/>
        <w:gridCol w:w="283"/>
        <w:gridCol w:w="283"/>
        <w:gridCol w:w="296"/>
        <w:gridCol w:w="283"/>
        <w:gridCol w:w="283"/>
        <w:gridCol w:w="296"/>
        <w:gridCol w:w="283"/>
        <w:gridCol w:w="283"/>
      </w:tblGrid>
      <w:tr w:rsidR="00AB1B90" w:rsidRPr="004F0417" w:rsidTr="000808F2">
        <w:trPr>
          <w:trHeight w:val="340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B1B90" w:rsidRPr="00B61762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B61762">
              <w:rPr>
                <w:rFonts w:ascii="PT Astra Serif" w:hAnsi="PT Astra Serif"/>
                <w:b/>
                <w:sz w:val="28"/>
                <w:szCs w:val="28"/>
              </w:rPr>
              <w:t>СНИЛС: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1B90" w:rsidRPr="004F0417" w:rsidRDefault="00AB1B90" w:rsidP="000808F2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90" w:rsidRPr="004F0417" w:rsidRDefault="00AB1B90" w:rsidP="000808F2">
            <w:pPr>
              <w:ind w:left="142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C54E56" w:rsidRPr="00BC41B5" w:rsidRDefault="00C54E56" w:rsidP="00C54E56">
      <w:pPr>
        <w:ind w:left="-142" w:right="142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зарегистрировать меня для участия в государственной итоговой аттестации по образовательным программам основного общего образования в форме </w:t>
      </w:r>
      <w:r w:rsidRPr="00BC41B5">
        <w:rPr>
          <w:rFonts w:ascii="PT Astra Serif" w:hAnsi="PT Astra Serif"/>
          <w:i/>
          <w:sz w:val="24"/>
          <w:szCs w:val="24"/>
          <w:u w:val="single"/>
        </w:rPr>
        <w:t>основного государственного экзамена</w:t>
      </w:r>
      <w:r w:rsidR="00B3364A" w:rsidRPr="00BC41B5">
        <w:rPr>
          <w:rFonts w:ascii="PT Astra Serif" w:hAnsi="PT Astra Serif"/>
          <w:sz w:val="24"/>
          <w:szCs w:val="24"/>
        </w:rPr>
        <w:t xml:space="preserve"> в 202</w:t>
      </w:r>
      <w:r w:rsidR="006779D9">
        <w:rPr>
          <w:rFonts w:ascii="PT Astra Serif" w:hAnsi="PT Astra Serif"/>
          <w:sz w:val="24"/>
          <w:szCs w:val="24"/>
        </w:rPr>
        <w:t>4</w:t>
      </w:r>
      <w:r w:rsidRPr="00BC41B5">
        <w:rPr>
          <w:rFonts w:ascii="PT Astra Serif" w:hAnsi="PT Astra Serif"/>
          <w:sz w:val="24"/>
          <w:szCs w:val="24"/>
        </w:rPr>
        <w:t xml:space="preserve"> году по следующим учебным предметам: </w:t>
      </w:r>
    </w:p>
    <w:tbl>
      <w:tblPr>
        <w:tblStyle w:val="11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1701"/>
        <w:gridCol w:w="1843"/>
        <w:gridCol w:w="1842"/>
      </w:tblGrid>
      <w:tr w:rsidR="00C54E56" w:rsidRPr="00BC41B5" w:rsidTr="001302BD">
        <w:trPr>
          <w:trHeight w:val="284"/>
          <w:tblHeader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 xml:space="preserve">Отметка о выборе предмета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</w:rPr>
              <w:t>Выбор срока проведения экзамена в соответствии с единым расписанием проведения ОГЭ</w:t>
            </w:r>
          </w:p>
        </w:tc>
      </w:tr>
      <w:tr w:rsidR="00C54E56" w:rsidRPr="00BC41B5" w:rsidTr="001302BD">
        <w:trPr>
          <w:trHeight w:val="284"/>
          <w:tblHeader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период</w:t>
            </w:r>
            <w:r w:rsidRPr="00BC41B5"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  <w:t>*</w:t>
            </w: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center"/>
              <w:rPr>
                <w:rFonts w:ascii="PT Astra Serif" w:hAnsi="PT Astra Serif"/>
                <w:b/>
                <w:sz w:val="24"/>
                <w:szCs w:val="24"/>
                <w:vertAlign w:val="superscript"/>
                <w:lang w:eastAsia="en-US"/>
              </w:rPr>
            </w:pPr>
            <w:r w:rsidRPr="00BC41B5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spacing w:line="276" w:lineRule="auto"/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 xml:space="preserve">Английский язык 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Немецкий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Французский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  <w:tr w:rsidR="00C54E56" w:rsidRPr="00BC41B5" w:rsidTr="001302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4395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Испанский язык</w:t>
            </w:r>
          </w:p>
          <w:p w:rsidR="00C54E56" w:rsidRPr="00BC41B5" w:rsidRDefault="00C54E56" w:rsidP="001302BD">
            <w:pPr>
              <w:rPr>
                <w:rFonts w:ascii="PT Astra Serif" w:hAnsi="PT Astra Serif"/>
                <w:spacing w:val="-6"/>
                <w:sz w:val="24"/>
                <w:szCs w:val="24"/>
              </w:rPr>
            </w:pPr>
            <w:r w:rsidRPr="00BC41B5">
              <w:rPr>
                <w:rFonts w:ascii="PT Astra Serif" w:hAnsi="PT Astra Serif"/>
                <w:spacing w:val="-6"/>
                <w:sz w:val="24"/>
                <w:szCs w:val="24"/>
              </w:rPr>
              <w:t>(письменная часть и раздел «Говорение»)</w:t>
            </w:r>
          </w:p>
        </w:tc>
        <w:tc>
          <w:tcPr>
            <w:tcW w:w="1701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  <w:tc>
          <w:tcPr>
            <w:tcW w:w="1842" w:type="dxa"/>
          </w:tcPr>
          <w:p w:rsidR="00C54E56" w:rsidRPr="00BC41B5" w:rsidRDefault="00C54E56" w:rsidP="001302BD">
            <w:pPr>
              <w:rPr>
                <w:rFonts w:ascii="PT Astra Serif" w:hAnsi="PT Astra Serif"/>
                <w:spacing w:val="-4"/>
                <w:sz w:val="24"/>
                <w:szCs w:val="24"/>
              </w:rPr>
            </w:pPr>
          </w:p>
        </w:tc>
      </w:tr>
    </w:tbl>
    <w:p w:rsidR="00A14F70" w:rsidRPr="00BC41B5" w:rsidRDefault="00C54E56" w:rsidP="00C54E56">
      <w:pPr>
        <w:jc w:val="both"/>
        <w:rPr>
          <w:rFonts w:ascii="PT Astra Serif" w:hAnsi="PT Astra Serif"/>
          <w:sz w:val="22"/>
          <w:szCs w:val="22"/>
        </w:rPr>
      </w:pPr>
      <w:r w:rsidRPr="00BC41B5">
        <w:rPr>
          <w:rFonts w:ascii="PT Astra Serif" w:hAnsi="PT Astra Serif"/>
          <w:sz w:val="24"/>
          <w:szCs w:val="24"/>
        </w:rPr>
        <w:t xml:space="preserve">* </w:t>
      </w:r>
      <w:r w:rsidRPr="00BC41B5">
        <w:rPr>
          <w:rFonts w:ascii="PT Astra Serif" w:hAnsi="PT Astra Serif"/>
          <w:sz w:val="22"/>
          <w:szCs w:val="22"/>
        </w:rPr>
        <w:t>Укажите «ДОСР» для выбора досрочного периода, «ОСН» - основного периода.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>сократить количество экзаменов до двух обязательных экзаменов по русскому языку и математике, имею подтверждающий документ: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color w:val="000000"/>
          <w:spacing w:val="-1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8890</wp:posOffset>
                </wp:positionV>
                <wp:extent cx="151130" cy="142875"/>
                <wp:effectExtent l="12700" t="13335" r="7620" b="5715"/>
                <wp:wrapNone/>
                <wp:docPr id="183209646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36CD2" id="Rectangle 2" o:spid="_x0000_s1026" style="position:absolute;margin-left:.7pt;margin-top:.7pt;width:11.9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D2xVDXYAAAABQ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Копию рекомендаций психолого-медико-педагогической комиссии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9525" r="7620" b="9525"/>
                <wp:wrapNone/>
                <wp:docPr id="121556390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0083C" id="Rectangle 3" o:spid="_x0000_s1026" style="position:absolute;margin-left:.7pt;margin-top:1.6pt;width:11.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GbvTRjYAAAABQ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color w:val="000000"/>
          <w:spacing w:val="-1"/>
          <w:sz w:val="24"/>
          <w:szCs w:val="24"/>
        </w:rPr>
        <w:t xml:space="preserve">Прошу </w:t>
      </w:r>
      <w:r w:rsidRPr="00BC41B5">
        <w:rPr>
          <w:rFonts w:ascii="PT Astra Serif" w:hAnsi="PT Astra Serif"/>
          <w:sz w:val="24"/>
          <w:szCs w:val="24"/>
        </w:rPr>
        <w:t>создать условия для прохождения ГИА в форме ОГЭ, учитывающие состояние здоровья, особенности психофизического развития, подтверждаемые: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Копией рекомендаций психолого-медико-педагогической комиссии</w:t>
      </w:r>
      <w:r w:rsidR="006779D9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19685</wp:posOffset>
                </wp:positionV>
                <wp:extent cx="151130" cy="142875"/>
                <wp:effectExtent l="12700" t="6985" r="7620" b="12065"/>
                <wp:wrapNone/>
                <wp:docPr id="17561800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82060" id="Rectangle 4" o:spid="_x0000_s1026" style="position:absolute;margin-left:.7pt;margin-top:1.55pt;width:11.9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J1F8RNoAAAAFAQAA&#10;DwAAAAAAAAAAAAAAAABjBAAAZHJzL2Rvd25yZXYueG1sUEsFBgAAAAAEAAQA8wAAAGoFAAAAAA==&#10;"/>
            </w:pict>
          </mc:Fallback>
        </mc:AlternateConten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151130" cy="142875"/>
                <wp:effectExtent l="12700" t="5715" r="7620" b="13335"/>
                <wp:wrapNone/>
                <wp:docPr id="63086545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C060F" id="Rectangle 5" o:spid="_x0000_s1026" style="position:absolute;margin-left:.7pt;margin-top:1.6pt;width:11.9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GbvTRjYAAAABQ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C54E56" w:rsidRPr="00BC41B5" w:rsidRDefault="00C54E56" w:rsidP="00C54E56">
      <w:pPr>
        <w:ind w:firstLine="426"/>
        <w:jc w:val="both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Указать дополнительные условия, учитывающие состояние здоровья, особенности психофизического развития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25400</wp:posOffset>
                </wp:positionV>
                <wp:extent cx="151130" cy="142875"/>
                <wp:effectExtent l="12700" t="12700" r="7620" b="6350"/>
                <wp:wrapNone/>
                <wp:docPr id="209521546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DD05C" id="Rectangle 6" o:spid="_x0000_s1026" style="position:absolute;margin-left:.7pt;margin-top:2pt;width:11.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5a6t29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 xml:space="preserve">Специализированная аудитория 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8255" r="7620" b="10795"/>
                <wp:wrapNone/>
                <wp:docPr id="3550354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96F2A" id="Rectangle 7" o:spid="_x0000_s1026" style="position:absolute;margin-left:.7pt;margin-top:3.3pt;width:11.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PgYdc9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дому по адресу: 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41910</wp:posOffset>
                </wp:positionV>
                <wp:extent cx="151130" cy="142875"/>
                <wp:effectExtent l="12700" t="12065" r="7620" b="6985"/>
                <wp:wrapNone/>
                <wp:docPr id="84665655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05CB4" id="Rectangle 20" o:spid="_x0000_s1026" style="position:absolute;margin-left:.7pt;margin-top:3.3pt;width:11.9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PgYdc9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ППЭ на базе медицинской организации 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="00C54E56" w:rsidRPr="00BC41B5">
        <w:rPr>
          <w:rFonts w:ascii="PT Astra Serif" w:hAnsi="PT Astra Serif"/>
          <w:sz w:val="24"/>
          <w:szCs w:val="24"/>
        </w:rPr>
        <w:t xml:space="preserve"> 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</w:t>
      </w:r>
      <w:r w:rsidRPr="00BC41B5">
        <w:rPr>
          <w:rFonts w:ascii="PT Astra Serif" w:hAnsi="PT Astra Serif"/>
          <w:sz w:val="24"/>
          <w:szCs w:val="24"/>
        </w:rPr>
        <w:t xml:space="preserve"> по адресу: ____________________________________________________________________</w:t>
      </w:r>
      <w:r w:rsidR="001302BD" w:rsidRPr="00BC41B5">
        <w:rPr>
          <w:rFonts w:ascii="PT Astra Serif" w:hAnsi="PT Astra Serif"/>
          <w:sz w:val="24"/>
          <w:szCs w:val="24"/>
        </w:rPr>
        <w:t>_______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11430" r="7620" b="7620"/>
                <wp:wrapNone/>
                <wp:docPr id="49980052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B856A" id="Rectangle 8" o:spid="_x0000_s1026" style="position:absolute;margin-left:.7pt;margin-top:4pt;width:11.9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F1mkiN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экзамена на 1,5 часа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10160" r="7620" b="8890"/>
                <wp:wrapNone/>
                <wp:docPr id="211090090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DB8E" id="Rectangle 9" o:spid="_x0000_s1026" style="position:absolute;margin-left:.7pt;margin-top:4.05pt;width:11.9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dshs5N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Увеличение продолжительности ОГЭ по иностранным языкам раздела «Говорение» на 30 минут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</wp:posOffset>
                </wp:positionV>
                <wp:extent cx="151130" cy="142875"/>
                <wp:effectExtent l="12700" t="7620" r="7620" b="11430"/>
                <wp:wrapNone/>
                <wp:docPr id="115674019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F6BC" id="Rectangle 10" o:spid="_x0000_s1026" style="position:absolute;margin-left:.7pt;margin-top:.4pt;width:11.9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CC5aib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Организация питания и перерывов для проведения необходимых лечебных и профилактических мероприятий во время экзамена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3335" r="6350" b="5715"/>
                <wp:wrapNone/>
                <wp:docPr id="140834179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FD238" id="Rectangle 14" o:spid="_x0000_s1026" style="position:absolute;margin-left:.8pt;margin-top:.4pt;width:11.9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Рабочее место, оборудованное компьютером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50800</wp:posOffset>
                </wp:positionV>
                <wp:extent cx="151130" cy="142875"/>
                <wp:effectExtent l="12700" t="9525" r="7620" b="9525"/>
                <wp:wrapNone/>
                <wp:docPr id="65536618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975BC" id="Rectangle 25" o:spid="_x0000_s1026" style="position:absolute;margin-left:.7pt;margin-top:4pt;width:11.9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F1mkiN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Наличие специальных кресел и других приспособлений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51435</wp:posOffset>
                </wp:positionV>
                <wp:extent cx="151130" cy="142875"/>
                <wp:effectExtent l="12700" t="8255" r="7620" b="10795"/>
                <wp:wrapNone/>
                <wp:docPr id="12009512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3F066" id="Rectangle 21" o:spid="_x0000_s1026" style="position:absolute;margin-left:.7pt;margin-top:4.05pt;width:11.9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dshs5N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Копиров</w:t>
      </w:r>
      <w:r w:rsidR="00CF263C" w:rsidRPr="00BC41B5">
        <w:rPr>
          <w:rFonts w:ascii="PT Astra Serif" w:hAnsi="PT Astra Serif"/>
          <w:sz w:val="24"/>
          <w:szCs w:val="24"/>
        </w:rPr>
        <w:t xml:space="preserve">ание </w:t>
      </w:r>
      <w:r w:rsidR="00C54E56" w:rsidRPr="00BC41B5">
        <w:rPr>
          <w:rFonts w:ascii="PT Astra Serif" w:hAnsi="PT Astra Serif"/>
          <w:sz w:val="24"/>
          <w:szCs w:val="24"/>
        </w:rPr>
        <w:t>экзаменационных материалов (КИМ, бланков ответов) в увеличенном размере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5715" r="6350" b="13335"/>
                <wp:wrapNone/>
                <wp:docPr id="56821027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86081" id="Rectangle 22" o:spid="_x0000_s1026" style="position:absolute;margin-left:.8pt;margin-top:.4pt;width:11.9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Обеспечение аудиторий для проведения экзаменов увеличительным устройством (лупой, электронной лупой)</w:t>
      </w:r>
    </w:p>
    <w:p w:rsidR="00C54E56" w:rsidRPr="00BC41B5" w:rsidRDefault="006779D9" w:rsidP="004B7FCF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1430" r="6350" b="7620"/>
                <wp:wrapNone/>
                <wp:docPr id="77084351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D9869" id="Rectangle 23" o:spid="_x0000_s1026" style="position:absolute;margin-left:.8pt;margin-top:.4pt;width:11.9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Индивидуальное равномерное освещение не менее 300 люкс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9525" r="6350" b="9525"/>
                <wp:wrapNone/>
                <wp:docPr id="118033555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E5C7" id="Rectangle 15" o:spid="_x0000_s1026" style="position:absolute;margin-left:.8pt;margin-top:.4pt;width:11.9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Оборудование аудитории проведения звукоусиливающей аппаратурой коллективного или индивидуального пользования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5715" r="6350" b="13335"/>
                <wp:wrapNone/>
                <wp:docPr id="58098461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EC707" id="Rectangle 26" o:spid="_x0000_s1026" style="position:absolute;margin-left:.8pt;margin-top:.4pt;width:11.9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Использование звукоусиливающей аппаратуры индивидуального пользования (слухового аппарата)</w:t>
      </w:r>
    </w:p>
    <w:p w:rsidR="00C54E56" w:rsidRPr="00BC41B5" w:rsidRDefault="006779D9" w:rsidP="00C54E56">
      <w:pPr>
        <w:shd w:val="clear" w:color="auto" w:fill="FFFFFF"/>
        <w:tabs>
          <w:tab w:val="left" w:pos="6663"/>
        </w:tabs>
        <w:spacing w:line="312" w:lineRule="exact"/>
        <w:ind w:left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5080</wp:posOffset>
                </wp:positionV>
                <wp:extent cx="151130" cy="142875"/>
                <wp:effectExtent l="13970" t="11430" r="6350" b="7620"/>
                <wp:wrapNone/>
                <wp:docPr id="205092558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953B9" id="Rectangle 24" o:spid="_x0000_s1026" style="position:absolute;margin-left:.8pt;margin-top:.4pt;width:11.9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</w:r>
    </w:p>
    <w:p w:rsidR="00C54E56" w:rsidRPr="00BC41B5" w:rsidRDefault="006779D9" w:rsidP="00C54E56">
      <w:pPr>
        <w:shd w:val="clear" w:color="auto" w:fill="FFFFFF"/>
        <w:spacing w:line="312" w:lineRule="exact"/>
        <w:ind w:firstLine="426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151130" cy="142875"/>
                <wp:effectExtent l="13970" t="9525" r="6350" b="9525"/>
                <wp:wrapNone/>
                <wp:docPr id="7677104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A7421" id="Rectangle 11" o:spid="_x0000_s1026" style="position:absolute;margin-left:.8pt;margin-top:1.75pt;width:11.9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"/>
            </w:pict>
          </mc:Fallback>
        </mc:AlternateContent>
      </w:r>
      <w:r w:rsidR="00C54E56" w:rsidRPr="00BC41B5">
        <w:rPr>
          <w:rFonts w:ascii="PT Astra Serif" w:hAnsi="PT Astra Serif"/>
          <w:sz w:val="24"/>
          <w:szCs w:val="24"/>
        </w:rPr>
        <w:t>Привлечение ассистента _______________________________________________</w:t>
      </w:r>
    </w:p>
    <w:p w:rsidR="00C54E56" w:rsidRPr="00BC41B5" w:rsidRDefault="00C54E56" w:rsidP="00C54E56">
      <w:pPr>
        <w:shd w:val="clear" w:color="auto" w:fill="FFFFFF"/>
        <w:tabs>
          <w:tab w:val="left" w:pos="6663"/>
        </w:tabs>
        <w:spacing w:line="312" w:lineRule="exact"/>
        <w:ind w:firstLine="426"/>
        <w:jc w:val="both"/>
        <w:rPr>
          <w:rFonts w:ascii="PT Astra Serif" w:hAnsi="PT Astra Serif"/>
          <w:i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                                                                                          </w:t>
      </w:r>
      <w:r w:rsidR="00B71F15" w:rsidRPr="00BC41B5">
        <w:rPr>
          <w:rFonts w:ascii="PT Astra Serif" w:hAnsi="PT Astra Serif"/>
          <w:sz w:val="24"/>
          <w:szCs w:val="24"/>
          <w:vertAlign w:val="superscript"/>
        </w:rPr>
        <w:t xml:space="preserve">      </w:t>
      </w:r>
      <w:r w:rsidRPr="00BC41B5">
        <w:rPr>
          <w:rFonts w:ascii="PT Astra Serif" w:hAnsi="PT Astra Serif"/>
          <w:sz w:val="24"/>
          <w:szCs w:val="24"/>
          <w:vertAlign w:val="superscript"/>
        </w:rPr>
        <w:t xml:space="preserve"> </w:t>
      </w:r>
      <w:r w:rsidRPr="00BC41B5">
        <w:rPr>
          <w:rFonts w:ascii="PT Astra Serif" w:hAnsi="PT Astra Serif"/>
          <w:i/>
          <w:sz w:val="24"/>
          <w:szCs w:val="24"/>
          <w:vertAlign w:val="superscript"/>
        </w:rPr>
        <w:t>(указать вид помощи)</w:t>
      </w:r>
    </w:p>
    <w:p w:rsidR="00C54E56" w:rsidRPr="00BC41B5" w:rsidRDefault="00C54E56" w:rsidP="00C54E56">
      <w:pPr>
        <w:jc w:val="center"/>
        <w:rPr>
          <w:rFonts w:ascii="PT Astra Serif" w:hAnsi="PT Astra Serif"/>
          <w:sz w:val="24"/>
          <w:szCs w:val="24"/>
          <w:vertAlign w:val="superscript"/>
        </w:rPr>
      </w:pPr>
      <w:r w:rsidRPr="00BC41B5">
        <w:rPr>
          <w:rFonts w:ascii="PT Astra Serif" w:hAnsi="PT Astra Serif"/>
          <w:sz w:val="24"/>
          <w:szCs w:val="24"/>
          <w:vertAlign w:val="superscript"/>
        </w:rPr>
        <w:t>_________________________________________________________________________________________________________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  <w:r w:rsidRPr="00BC41B5">
        <w:rPr>
          <w:rFonts w:ascii="PT Astra Serif" w:hAnsi="PT Astra Serif"/>
          <w:i/>
          <w:sz w:val="24"/>
          <w:szCs w:val="24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C54E56" w:rsidRPr="00BC41B5" w:rsidRDefault="00C54E56" w:rsidP="00C54E56">
      <w:pPr>
        <w:jc w:val="center"/>
        <w:rPr>
          <w:rFonts w:ascii="PT Astra Serif" w:hAnsi="PT Astra Serif"/>
          <w:i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1843"/>
        <w:gridCol w:w="2466"/>
      </w:tblGrid>
      <w:tr w:rsidR="00C54E56" w:rsidRPr="00BC41B5" w:rsidTr="001302BD">
        <w:trPr>
          <w:trHeight w:val="283"/>
        </w:trPr>
        <w:tc>
          <w:tcPr>
            <w:tcW w:w="453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54E56" w:rsidRPr="00BC41B5" w:rsidRDefault="00C54E56" w:rsidP="001302BD">
            <w:pPr>
              <w:ind w:left="34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BC41B5">
              <w:rPr>
                <w:rFonts w:ascii="PT Astra Serif" w:hAnsi="PT Astra Serif"/>
                <w:color w:val="000000"/>
                <w:sz w:val="24"/>
                <w:szCs w:val="24"/>
              </w:rPr>
              <w:t>На обработку и передачу персональных данных: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C54E56" w:rsidRPr="00BC41B5" w:rsidRDefault="006779D9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6985" t="7620" r="11430" b="8890"/>
                      <wp:wrapNone/>
                      <wp:docPr id="94149352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0886B" id="Rectangle 12" o:spid="_x0000_s1026" style="position:absolute;margin-left:81.1pt;margin-top:2.95pt;width:15.05pt;height: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vCCw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"/>
                  </w:pict>
                </mc:Fallback>
              </mc:AlternateConten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Согласен (а)</w:t>
            </w:r>
          </w:p>
        </w:tc>
        <w:tc>
          <w:tcPr>
            <w:tcW w:w="2466" w:type="dxa"/>
            <w:tcBorders>
              <w:top w:val="nil"/>
              <w:bottom w:val="nil"/>
            </w:tcBorders>
            <w:shd w:val="clear" w:color="auto" w:fill="auto"/>
            <w:hideMark/>
          </w:tcPr>
          <w:p w:rsidR="00C54E56" w:rsidRPr="00BC41B5" w:rsidRDefault="006779D9" w:rsidP="001302B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37465</wp:posOffset>
                      </wp:positionV>
                      <wp:extent cx="191135" cy="173990"/>
                      <wp:effectExtent l="12700" t="7620" r="5715" b="8890"/>
                      <wp:wrapNone/>
                      <wp:docPr id="153874558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B11E8" id="Rectangle 13" o:spid="_x0000_s1026" style="position:absolute;margin-left:111.65pt;margin-top:2.95pt;width:15.05pt;height:1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"/>
                  </w:pict>
                </mc:Fallback>
              </mc:AlternateContent>
            </w:r>
            <w:r w:rsidR="00C54E56" w:rsidRPr="00BC41B5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     Не согласен(а)</w:t>
            </w:r>
          </w:p>
        </w:tc>
      </w:tr>
    </w:tbl>
    <w:p w:rsidR="00C54E56" w:rsidRPr="00C92782" w:rsidRDefault="00C54E56" w:rsidP="00A14F70">
      <w:pPr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С Порядком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и </w:t>
      </w:r>
      <w:r w:rsidR="00C92782" w:rsidRPr="00C92782">
        <w:rPr>
          <w:rFonts w:ascii="PT Astra Serif" w:hAnsi="PT Astra Serif"/>
          <w:sz w:val="24"/>
          <w:szCs w:val="24"/>
        </w:rPr>
        <w:t xml:space="preserve">Памяткой о правилах проведения ГИА </w:t>
      </w:r>
      <w:r w:rsidRPr="00C92782">
        <w:rPr>
          <w:rFonts w:ascii="PT Astra Serif" w:hAnsi="PT Astra Serif"/>
          <w:sz w:val="24"/>
          <w:szCs w:val="24"/>
        </w:rPr>
        <w:t xml:space="preserve">ознакомлен(а).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>Подпись заявителя ____________/______________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lastRenderedPageBreak/>
        <w:t xml:space="preserve">«___» __________20____ г. 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>С выбором сына (дочери), опекаемого (опекаемой) ознакомлен(а).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color w:val="000000"/>
          <w:sz w:val="24"/>
          <w:szCs w:val="24"/>
        </w:rPr>
      </w:pPr>
      <w:r w:rsidRPr="00BC41B5">
        <w:rPr>
          <w:rFonts w:ascii="PT Astra Serif" w:hAnsi="PT Astra Serif"/>
          <w:color w:val="000000"/>
          <w:sz w:val="24"/>
          <w:szCs w:val="24"/>
        </w:rPr>
        <w:t xml:space="preserve">                                 ____________ / _______________ (Ф.И.О.)</w:t>
      </w:r>
    </w:p>
    <w:p w:rsidR="00C54E56" w:rsidRPr="00BC41B5" w:rsidRDefault="00C54E56" w:rsidP="00C54E56">
      <w:pPr>
        <w:tabs>
          <w:tab w:val="left" w:pos="8505"/>
        </w:tabs>
        <w:jc w:val="both"/>
        <w:rPr>
          <w:rFonts w:ascii="PT Astra Serif" w:hAnsi="PT Astra Serif"/>
          <w:sz w:val="24"/>
          <w:szCs w:val="24"/>
        </w:rPr>
      </w:pPr>
      <w:r w:rsidRPr="00BC41B5">
        <w:rPr>
          <w:rFonts w:ascii="PT Astra Serif" w:hAnsi="PT Astra Serif"/>
          <w:sz w:val="24"/>
          <w:szCs w:val="24"/>
        </w:rPr>
        <w:t xml:space="preserve">«___» __________20____ г. </w:t>
      </w:r>
    </w:p>
    <w:p w:rsidR="00C54E56" w:rsidRPr="00BC41B5" w:rsidRDefault="00C54E56" w:rsidP="004131DB">
      <w:pPr>
        <w:shd w:val="clear" w:color="auto" w:fill="FFFFFF"/>
        <w:tabs>
          <w:tab w:val="left" w:pos="6663"/>
        </w:tabs>
        <w:spacing w:line="312" w:lineRule="exact"/>
        <w:ind w:right="-1022"/>
        <w:rPr>
          <w:rFonts w:ascii="PT Astra Serif" w:hAnsi="PT Astra Serif"/>
          <w:color w:val="000000"/>
          <w:spacing w:val="-1"/>
          <w:sz w:val="28"/>
          <w:szCs w:val="28"/>
        </w:rPr>
      </w:pPr>
    </w:p>
    <w:sectPr w:rsidR="00C54E56" w:rsidRPr="00BC41B5" w:rsidSect="00A14F70">
      <w:pgSz w:w="11906" w:h="16838"/>
      <w:pgMar w:top="397" w:right="851" w:bottom="397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537C" w:rsidRDefault="00C3537C" w:rsidP="00C54E56">
      <w:r>
        <w:separator/>
      </w:r>
    </w:p>
  </w:endnote>
  <w:endnote w:type="continuationSeparator" w:id="0">
    <w:p w:rsidR="00C3537C" w:rsidRDefault="00C3537C" w:rsidP="00C54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537C" w:rsidRDefault="00C3537C" w:rsidP="00C54E56">
      <w:r>
        <w:separator/>
      </w:r>
    </w:p>
  </w:footnote>
  <w:footnote w:type="continuationSeparator" w:id="0">
    <w:p w:rsidR="00C3537C" w:rsidRDefault="00C3537C" w:rsidP="00C54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A466A7"/>
    <w:multiLevelType w:val="multilevel"/>
    <w:tmpl w:val="75A483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2700" w:hanging="1140"/>
      </w:pPr>
    </w:lvl>
    <w:lvl w:ilvl="2">
      <w:start w:val="1"/>
      <w:numFmt w:val="decimal"/>
      <w:isLgl/>
      <w:lvlText w:val="%1.%2.%3."/>
      <w:lvlJc w:val="left"/>
      <w:pPr>
        <w:ind w:left="3551" w:hanging="1140"/>
      </w:pPr>
    </w:lvl>
    <w:lvl w:ilvl="3">
      <w:start w:val="1"/>
      <w:numFmt w:val="decimal"/>
      <w:isLgl/>
      <w:lvlText w:val="%1.%2.%3.%4."/>
      <w:lvlJc w:val="left"/>
      <w:pPr>
        <w:ind w:left="4402" w:hanging="1140"/>
      </w:pPr>
    </w:lvl>
    <w:lvl w:ilvl="4">
      <w:start w:val="1"/>
      <w:numFmt w:val="decimal"/>
      <w:isLgl/>
      <w:lvlText w:val="%1.%2.%3.%4.%5."/>
      <w:lvlJc w:val="left"/>
      <w:pPr>
        <w:ind w:left="5253" w:hanging="1140"/>
      </w:pPr>
    </w:lvl>
    <w:lvl w:ilvl="5">
      <w:start w:val="1"/>
      <w:numFmt w:val="decimal"/>
      <w:isLgl/>
      <w:lvlText w:val="%1.%2.%3.%4.%5.%6."/>
      <w:lvlJc w:val="left"/>
      <w:pPr>
        <w:ind w:left="6404" w:hanging="1440"/>
      </w:pPr>
    </w:lvl>
    <w:lvl w:ilvl="6">
      <w:start w:val="1"/>
      <w:numFmt w:val="decimal"/>
      <w:isLgl/>
      <w:lvlText w:val="%1.%2.%3.%4.%5.%6.%7."/>
      <w:lvlJc w:val="left"/>
      <w:pPr>
        <w:ind w:left="7255" w:hanging="1440"/>
      </w:pPr>
    </w:lvl>
    <w:lvl w:ilvl="7">
      <w:start w:val="1"/>
      <w:numFmt w:val="decimal"/>
      <w:isLgl/>
      <w:lvlText w:val="%1.%2.%3.%4.%5.%6.%7.%8."/>
      <w:lvlJc w:val="left"/>
      <w:pPr>
        <w:ind w:left="8466" w:hanging="1800"/>
      </w:pPr>
    </w:lvl>
    <w:lvl w:ilvl="8">
      <w:start w:val="1"/>
      <w:numFmt w:val="decimal"/>
      <w:isLgl/>
      <w:lvlText w:val="%1.%2.%3.%4.%5.%6.%7.%8.%9."/>
      <w:lvlJc w:val="left"/>
      <w:pPr>
        <w:ind w:left="9317" w:hanging="1800"/>
      </w:pPr>
    </w:lvl>
  </w:abstractNum>
  <w:num w:numId="1" w16cid:durableId="3785515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4160758">
    <w:abstractNumId w:val="1"/>
  </w:num>
  <w:num w:numId="3" w16cid:durableId="625892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56"/>
    <w:rsid w:val="00054CF8"/>
    <w:rsid w:val="00057173"/>
    <w:rsid w:val="001302BD"/>
    <w:rsid w:val="00151516"/>
    <w:rsid w:val="00163514"/>
    <w:rsid w:val="001E5A4E"/>
    <w:rsid w:val="00203B51"/>
    <w:rsid w:val="0025407E"/>
    <w:rsid w:val="002E547E"/>
    <w:rsid w:val="00322FE9"/>
    <w:rsid w:val="004131DB"/>
    <w:rsid w:val="00461082"/>
    <w:rsid w:val="00494E1A"/>
    <w:rsid w:val="004B7FCF"/>
    <w:rsid w:val="00585191"/>
    <w:rsid w:val="00661C39"/>
    <w:rsid w:val="00676D8E"/>
    <w:rsid w:val="006779D9"/>
    <w:rsid w:val="006A6267"/>
    <w:rsid w:val="007C7F60"/>
    <w:rsid w:val="008A686B"/>
    <w:rsid w:val="009E0C25"/>
    <w:rsid w:val="009E4D61"/>
    <w:rsid w:val="00A14F70"/>
    <w:rsid w:val="00AB1B90"/>
    <w:rsid w:val="00AC6245"/>
    <w:rsid w:val="00B045E6"/>
    <w:rsid w:val="00B3364A"/>
    <w:rsid w:val="00B60049"/>
    <w:rsid w:val="00B71031"/>
    <w:rsid w:val="00B71F15"/>
    <w:rsid w:val="00BC41B5"/>
    <w:rsid w:val="00C3537C"/>
    <w:rsid w:val="00C54E56"/>
    <w:rsid w:val="00C829B3"/>
    <w:rsid w:val="00C92782"/>
    <w:rsid w:val="00C94BC9"/>
    <w:rsid w:val="00CF263C"/>
    <w:rsid w:val="00D13F8C"/>
    <w:rsid w:val="00DA0058"/>
    <w:rsid w:val="00FC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CA88"/>
  <w15:docId w15:val="{CFF02D0F-ED98-4AD1-98E6-869D0FB5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E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C54E56"/>
    <w:pPr>
      <w:keepNext/>
      <w:keepLines/>
      <w:widowControl/>
      <w:autoSpaceDE/>
      <w:autoSpaceDN/>
      <w:adjustRightInd/>
      <w:spacing w:before="60" w:after="120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54E56"/>
  </w:style>
  <w:style w:type="paragraph" w:styleId="a5">
    <w:name w:val="footer"/>
    <w:basedOn w:val="a"/>
    <w:link w:val="a6"/>
    <w:uiPriority w:val="99"/>
    <w:unhideWhenUsed/>
    <w:rsid w:val="00C54E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4E56"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C54E5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table" w:styleId="a7">
    <w:name w:val="Table Grid"/>
    <w:basedOn w:val="a1"/>
    <w:uiPriority w:val="59"/>
    <w:rsid w:val="00C54E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4E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4E5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7"/>
    <w:rsid w:val="00C54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54E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C54E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C54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FE44F-6C13-4DA7-8C7D-F4E70824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I.Petrenko</dc:creator>
  <cp:keywords/>
  <dc:description/>
  <cp:lastModifiedBy>ВЕРА Срибная</cp:lastModifiedBy>
  <cp:revision>2</cp:revision>
  <cp:lastPrinted>2021-12-13T05:35:00Z</cp:lastPrinted>
  <dcterms:created xsi:type="dcterms:W3CDTF">2024-07-29T19:50:00Z</dcterms:created>
  <dcterms:modified xsi:type="dcterms:W3CDTF">2024-07-29T19:50:00Z</dcterms:modified>
</cp:coreProperties>
</file>